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AA" w:rsidRPr="00EF5423" w:rsidRDefault="00EF5423" w:rsidP="00EF6073">
      <w:pPr>
        <w:jc w:val="center"/>
        <w:rPr>
          <w:b/>
          <w:sz w:val="36"/>
        </w:rPr>
      </w:pPr>
      <w:r w:rsidRPr="00EF5423">
        <w:rPr>
          <w:rFonts w:hint="eastAsia"/>
          <w:b/>
          <w:sz w:val="36"/>
        </w:rPr>
        <w:t>上海大学附属嘉定留云中学</w:t>
      </w:r>
      <w:r w:rsidR="00EF6073" w:rsidRPr="00EF5423">
        <w:rPr>
          <w:rFonts w:hint="eastAsia"/>
          <w:b/>
          <w:sz w:val="36"/>
        </w:rPr>
        <w:t>食堂饭菜价格公示</w:t>
      </w:r>
    </w:p>
    <w:p w:rsidR="00EF5423" w:rsidRDefault="00EF5423" w:rsidP="00EF6073">
      <w:pPr>
        <w:jc w:val="center"/>
        <w:rPr>
          <w:rFonts w:hint="eastAsia"/>
          <w:sz w:val="32"/>
        </w:rPr>
      </w:pPr>
    </w:p>
    <w:p w:rsidR="00EF6073" w:rsidRDefault="00EF6073" w:rsidP="00EF6073">
      <w:pPr>
        <w:ind w:firstLine="420"/>
        <w:jc w:val="left"/>
        <w:rPr>
          <w:sz w:val="32"/>
        </w:rPr>
      </w:pPr>
      <w:r>
        <w:rPr>
          <w:rFonts w:hint="eastAsia"/>
          <w:sz w:val="32"/>
        </w:rPr>
        <w:t>根据</w:t>
      </w:r>
      <w:r w:rsidRPr="00EF6073">
        <w:rPr>
          <w:sz w:val="32"/>
        </w:rPr>
        <w:t>教育部办公厅关于印发《中小学校园食品安全和膳食经费管</w:t>
      </w:r>
      <w:r w:rsidRPr="00EF6073">
        <w:rPr>
          <w:rFonts w:hint="eastAsia"/>
          <w:sz w:val="32"/>
        </w:rPr>
        <w:t>理工作指引》的通知（</w:t>
      </w:r>
      <w:proofErr w:type="gramStart"/>
      <w:r w:rsidRPr="00EF6073">
        <w:rPr>
          <w:rFonts w:hint="eastAsia"/>
          <w:sz w:val="32"/>
        </w:rPr>
        <w:t>教体艺厅函【</w:t>
      </w:r>
      <w:proofErr w:type="gramEnd"/>
      <w:r>
        <w:rPr>
          <w:sz w:val="32"/>
        </w:rPr>
        <w:t>2024]3</w:t>
      </w:r>
      <w:r w:rsidRPr="00EF6073">
        <w:rPr>
          <w:sz w:val="32"/>
        </w:rPr>
        <w:t>号）</w:t>
      </w:r>
      <w:r>
        <w:rPr>
          <w:rFonts w:hint="eastAsia"/>
          <w:sz w:val="32"/>
        </w:rPr>
        <w:t>，现对上海大学附属嘉定留云中学学生餐费进行公示：</w:t>
      </w:r>
    </w:p>
    <w:p w:rsidR="00EF6073" w:rsidRDefault="00EF6073" w:rsidP="00EF6073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32"/>
          <w:szCs w:val="22"/>
        </w:rPr>
      </w:pPr>
    </w:p>
    <w:p w:rsidR="00EF6073" w:rsidRPr="00EF6073" w:rsidRDefault="00EF5423" w:rsidP="00EF6073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3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32"/>
          <w:szCs w:val="22"/>
        </w:rPr>
        <w:t>一、</w:t>
      </w:r>
      <w:r w:rsidR="00EF6073" w:rsidRPr="00EF6073">
        <w:rPr>
          <w:rFonts w:asciiTheme="minorHAnsi" w:eastAsiaTheme="minorEastAsia" w:hAnsiTheme="minorHAnsi" w:cstheme="minorBidi" w:hint="eastAsia"/>
          <w:kern w:val="2"/>
          <w:sz w:val="32"/>
          <w:szCs w:val="22"/>
        </w:rPr>
        <w:t>公示周期：</w:t>
      </w:r>
    </w:p>
    <w:p w:rsidR="00EF6073" w:rsidRPr="00EF5423" w:rsidRDefault="00EF6073" w:rsidP="00EF6073">
      <w:pPr>
        <w:pStyle w:val="a3"/>
        <w:spacing w:before="0" w:beforeAutospacing="0" w:after="0" w:afterAutospacing="0"/>
        <w:ind w:left="42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2026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年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3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月</w:t>
      </w:r>
      <w:r w:rsidR="0007390D">
        <w:rPr>
          <w:rFonts w:asciiTheme="minorHAnsi" w:eastAsiaTheme="minorEastAsia" w:hAnsiTheme="minorHAnsi" w:cstheme="minorBidi"/>
          <w:kern w:val="2"/>
          <w:sz w:val="28"/>
          <w:szCs w:val="22"/>
        </w:rPr>
        <w:t>2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日—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2026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年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6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月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30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日（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2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025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学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学年第二学期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）</w:t>
      </w:r>
    </w:p>
    <w:p w:rsidR="00EF6073" w:rsidRPr="00EF5423" w:rsidRDefault="00EF6073" w:rsidP="00EF6073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公示单位：上海大学附属嘉定留云中学</w:t>
      </w:r>
    </w:p>
    <w:p w:rsidR="00EF6073" w:rsidRDefault="00EF6073" w:rsidP="00EF6073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公示日期：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2026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年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3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月</w:t>
      </w:r>
      <w:r w:rsidR="0058670B">
        <w:rPr>
          <w:rFonts w:asciiTheme="minorHAnsi" w:eastAsiaTheme="minorEastAsia" w:hAnsiTheme="minorHAnsi" w:cstheme="minorBidi"/>
          <w:kern w:val="2"/>
          <w:sz w:val="28"/>
          <w:szCs w:val="22"/>
        </w:rPr>
        <w:t>2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日</w:t>
      </w:r>
    </w:p>
    <w:p w:rsidR="00EF5423" w:rsidRPr="00EF5423" w:rsidRDefault="00EF5423" w:rsidP="00EF6073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 w:hint="eastAsia"/>
          <w:kern w:val="2"/>
          <w:sz w:val="28"/>
          <w:szCs w:val="22"/>
        </w:rPr>
      </w:pPr>
    </w:p>
    <w:p w:rsidR="00EF5423" w:rsidRPr="00EF5423" w:rsidRDefault="00EF5423" w:rsidP="00EF5423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 w:hint="eastAsia"/>
          <w:kern w:val="2"/>
          <w:sz w:val="3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32"/>
          <w:szCs w:val="22"/>
        </w:rPr>
        <w:t>二、公示内容</w:t>
      </w:r>
    </w:p>
    <w:p w:rsidR="00EF6073" w:rsidRPr="00EF5423" w:rsidRDefault="00EF6073" w:rsidP="00EF542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ind w:firstLine="420"/>
        <w:rPr>
          <w:rFonts w:asciiTheme="minorHAnsi" w:eastAsiaTheme="minorEastAsia" w:hAnsiTheme="minorHAnsi" w:cstheme="minorBidi" w:hint="eastAsia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学生餐费实施包餐制，AB餐与自助餐形式均定价1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5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元/生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/</w:t>
      </w: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餐</w:t>
      </w:r>
    </w:p>
    <w:p w:rsidR="00EF5423" w:rsidRPr="00EF5423" w:rsidRDefault="00EF5423" w:rsidP="00EF5423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/>
          <w:kern w:val="2"/>
          <w:sz w:val="32"/>
          <w:szCs w:val="22"/>
        </w:rPr>
      </w:pPr>
    </w:p>
    <w:p w:rsidR="00EF5423" w:rsidRDefault="00EF5423" w:rsidP="00EF5423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3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32"/>
          <w:szCs w:val="22"/>
        </w:rPr>
        <w:t>三、食品安全问题反馈途径</w:t>
      </w:r>
    </w:p>
    <w:p w:rsidR="00EF5423" w:rsidRPr="00EF5423" w:rsidRDefault="00EF5423" w:rsidP="00EF5423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电话：6</w:t>
      </w:r>
      <w:r w:rsidRPr="00EF5423">
        <w:rPr>
          <w:rFonts w:asciiTheme="minorHAnsi" w:eastAsiaTheme="minorEastAsia" w:hAnsiTheme="minorHAnsi" w:cstheme="minorBidi"/>
          <w:kern w:val="2"/>
          <w:sz w:val="28"/>
          <w:szCs w:val="22"/>
        </w:rPr>
        <w:t>9956809</w:t>
      </w:r>
    </w:p>
    <w:p w:rsidR="00EF5423" w:rsidRDefault="00EF5423" w:rsidP="00EA2A2F">
      <w:pPr>
        <w:pStyle w:val="a3"/>
        <w:spacing w:before="0" w:beforeAutospacing="0" w:after="0" w:afterAutospacing="0"/>
        <w:ind w:firstLine="42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 w:rsidRPr="00EF5423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邮箱</w:t>
      </w:r>
      <w:r w:rsidR="00EA2A2F">
        <w:rPr>
          <w:rFonts w:asciiTheme="minorHAnsi" w:eastAsiaTheme="minorEastAsia" w:hAnsiTheme="minorHAnsi" w:cstheme="minorBidi"/>
          <w:kern w:val="2"/>
          <w:sz w:val="28"/>
          <w:szCs w:val="22"/>
        </w:rPr>
        <w:t xml:space="preserve"> </w:t>
      </w:r>
      <w:hyperlink r:id="rId4" w:history="1">
        <w:r w:rsidRPr="000F4093">
          <w:rPr>
            <w:rStyle w:val="a4"/>
            <w:rFonts w:asciiTheme="minorHAnsi" w:eastAsiaTheme="minorEastAsia" w:hAnsiTheme="minorHAnsi" w:cstheme="minorBidi"/>
            <w:kern w:val="2"/>
            <w:sz w:val="28"/>
            <w:szCs w:val="22"/>
          </w:rPr>
          <w:t>317808767@</w:t>
        </w:r>
        <w:r w:rsidRPr="000F4093">
          <w:rPr>
            <w:rStyle w:val="a4"/>
            <w:rFonts w:asciiTheme="minorHAnsi" w:eastAsiaTheme="minorEastAsia" w:hAnsiTheme="minorHAnsi" w:cstheme="minorBidi" w:hint="eastAsia"/>
            <w:kern w:val="2"/>
            <w:sz w:val="28"/>
            <w:szCs w:val="22"/>
          </w:rPr>
          <w:t>q</w:t>
        </w:r>
        <w:r w:rsidRPr="000F4093">
          <w:rPr>
            <w:rStyle w:val="a4"/>
            <w:rFonts w:asciiTheme="minorHAnsi" w:eastAsiaTheme="minorEastAsia" w:hAnsiTheme="minorHAnsi" w:cstheme="minorBidi"/>
            <w:kern w:val="2"/>
            <w:sz w:val="28"/>
            <w:szCs w:val="22"/>
          </w:rPr>
          <w:t>q.com</w:t>
        </w:r>
      </w:hyperlink>
      <w:bookmarkStart w:id="0" w:name="_GoBack"/>
      <w:bookmarkEnd w:id="0"/>
    </w:p>
    <w:p w:rsidR="00EF5423" w:rsidRDefault="00EF5423" w:rsidP="00EF5423">
      <w:pPr>
        <w:pStyle w:val="a3"/>
        <w:spacing w:before="0" w:beforeAutospacing="0" w:after="0" w:afterAutospacing="0"/>
        <w:ind w:firstLineChars="500" w:firstLine="1200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2.5pt;margin-top:12.9pt;width:108pt;height:108pt;z-index:251659264;mso-position-horizontal-relative:text;mso-position-vertical-relative:text;mso-width-relative:page;mso-height-relative:page">
            <v:imagedata r:id="rId5" o:title="校章"/>
          </v:shape>
        </w:pict>
      </w:r>
    </w:p>
    <w:p w:rsidR="00EF5423" w:rsidRDefault="00EF5423" w:rsidP="00EF5423">
      <w:pPr>
        <w:pStyle w:val="a3"/>
        <w:spacing w:before="0" w:beforeAutospacing="0" w:after="0" w:afterAutospacing="0"/>
        <w:ind w:firstLineChars="500" w:firstLine="1400"/>
        <w:jc w:val="right"/>
        <w:rPr>
          <w:rFonts w:asciiTheme="minorHAnsi" w:eastAsiaTheme="minorEastAsia" w:hAnsiTheme="minorHAnsi" w:cstheme="minorBidi"/>
          <w:kern w:val="2"/>
          <w:sz w:val="28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上海大学附属嘉定留云中学</w:t>
      </w:r>
    </w:p>
    <w:p w:rsidR="00EF5423" w:rsidRPr="00EF5423" w:rsidRDefault="00EF5423" w:rsidP="00EF5423">
      <w:pPr>
        <w:pStyle w:val="a3"/>
        <w:spacing w:before="0" w:beforeAutospacing="0" w:after="0" w:afterAutospacing="0"/>
        <w:ind w:firstLineChars="500" w:firstLine="1400"/>
        <w:jc w:val="right"/>
        <w:rPr>
          <w:rFonts w:asciiTheme="minorHAnsi" w:eastAsiaTheme="minorEastAsia" w:hAnsiTheme="minorHAnsi" w:cstheme="minorBidi" w:hint="eastAsia"/>
          <w:kern w:val="2"/>
          <w:sz w:val="28"/>
          <w:szCs w:val="22"/>
        </w:rPr>
      </w:pPr>
      <w:r>
        <w:rPr>
          <w:rFonts w:asciiTheme="minorHAnsi" w:eastAsiaTheme="minorEastAsia" w:hAnsiTheme="minorHAnsi" w:cstheme="minorBidi"/>
          <w:kern w:val="2"/>
          <w:sz w:val="28"/>
          <w:szCs w:val="22"/>
        </w:rPr>
        <w:t>2026年3月9日</w:t>
      </w:r>
    </w:p>
    <w:sectPr w:rsidR="00EF5423" w:rsidRPr="00EF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3D6C50E-53D1-4D8D-A15E-E64C7A24CDFA}"/>
    <w:embedBold r:id="rId2" w:subsetted="1" w:fontKey="{A4E40EA7-6354-4589-9AB1-9464DC15EEA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73"/>
    <w:rsid w:val="0007390D"/>
    <w:rsid w:val="0058670B"/>
    <w:rsid w:val="006A38AA"/>
    <w:rsid w:val="00EA2A2F"/>
    <w:rsid w:val="00EF5423"/>
    <w:rsid w:val="00E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325FAD"/>
  <w15:chartTrackingRefBased/>
  <w15:docId w15:val="{E9B2164E-7745-47DC-9C76-EA026320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F54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5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317808767@qq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TQQ</dc:creator>
  <cp:keywords/>
  <dc:description/>
  <cp:lastModifiedBy>TQQ</cp:lastModifiedBy>
  <cp:revision>3</cp:revision>
  <dcterms:created xsi:type="dcterms:W3CDTF">2026-03-09T02:57:00Z</dcterms:created>
  <dcterms:modified xsi:type="dcterms:W3CDTF">2026-03-11T02:48:00Z</dcterms:modified>
</cp:coreProperties>
</file>